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9D" w:rsidRDefault="001D7D9D" w:rsidP="00B33CC9">
      <w:pPr>
        <w:shd w:val="clear" w:color="auto" w:fill="FFFFFF"/>
        <w:spacing w:after="0" w:line="240" w:lineRule="auto"/>
        <w:contextualSpacing/>
        <w:rPr>
          <w:rFonts w:eastAsia="Times New Roman" w:cs="Arial"/>
          <w:b/>
          <w:color w:val="221E20"/>
          <w:sz w:val="28"/>
          <w:szCs w:val="28"/>
          <w:lang w:val="en" w:eastAsia="en-GB"/>
        </w:rPr>
      </w:pPr>
      <w:bookmarkStart w:id="0" w:name="_GoBack"/>
      <w:bookmarkEnd w:id="0"/>
      <w:r>
        <w:rPr>
          <w:rFonts w:eastAsia="Times New Roman" w:cs="Arial"/>
          <w:b/>
          <w:color w:val="221E20"/>
          <w:sz w:val="28"/>
          <w:szCs w:val="28"/>
          <w:lang w:val="en" w:eastAsia="en-GB"/>
        </w:rPr>
        <w:t>VACANCY:</w:t>
      </w:r>
    </w:p>
    <w:p w:rsidR="001D7D9D" w:rsidRDefault="001D7D9D" w:rsidP="00B33CC9">
      <w:pPr>
        <w:shd w:val="clear" w:color="auto" w:fill="FFFFFF"/>
        <w:spacing w:after="0" w:line="240" w:lineRule="auto"/>
        <w:contextualSpacing/>
        <w:rPr>
          <w:rFonts w:eastAsia="Times New Roman" w:cs="Arial"/>
          <w:b/>
          <w:color w:val="221E20"/>
          <w:sz w:val="28"/>
          <w:szCs w:val="28"/>
          <w:lang w:val="en" w:eastAsia="en-GB"/>
        </w:rPr>
      </w:pPr>
    </w:p>
    <w:p w:rsidR="00A20B40" w:rsidRPr="00A20B40" w:rsidRDefault="00361851" w:rsidP="00B33CC9">
      <w:pPr>
        <w:shd w:val="clear" w:color="auto" w:fill="FFFFFF"/>
        <w:spacing w:after="0" w:line="240" w:lineRule="auto"/>
        <w:contextualSpacing/>
        <w:rPr>
          <w:rFonts w:eastAsia="Times New Roman" w:cs="Arial"/>
          <w:b/>
          <w:color w:val="221E20"/>
          <w:sz w:val="28"/>
          <w:szCs w:val="28"/>
          <w:lang w:val="en" w:eastAsia="en-GB"/>
        </w:rPr>
      </w:pPr>
      <w:r w:rsidRPr="00A20B40">
        <w:rPr>
          <w:rFonts w:eastAsia="Times New Roman" w:cs="Arial"/>
          <w:b/>
          <w:color w:val="221E20"/>
          <w:sz w:val="28"/>
          <w:szCs w:val="28"/>
          <w:lang w:val="en" w:eastAsia="en-GB"/>
        </w:rPr>
        <w:t xml:space="preserve">Parish Clerk/Responsible Financial </w:t>
      </w:r>
      <w:r w:rsidR="00A20B40" w:rsidRPr="00A20B40">
        <w:rPr>
          <w:rFonts w:eastAsia="Times New Roman" w:cs="Arial"/>
          <w:b/>
          <w:color w:val="221E20"/>
          <w:sz w:val="28"/>
          <w:szCs w:val="28"/>
          <w:lang w:val="en" w:eastAsia="en-GB"/>
        </w:rPr>
        <w:t>Officer</w:t>
      </w:r>
    </w:p>
    <w:p w:rsidR="00361851" w:rsidRPr="00A20B40" w:rsidRDefault="00361851" w:rsidP="00B33CC9">
      <w:pPr>
        <w:shd w:val="clear" w:color="auto" w:fill="FFFFFF"/>
        <w:spacing w:after="0" w:line="240" w:lineRule="auto"/>
        <w:contextualSpacing/>
        <w:rPr>
          <w:rFonts w:eastAsia="Times New Roman" w:cs="Arial"/>
          <w:b/>
          <w:color w:val="221E20"/>
          <w:sz w:val="28"/>
          <w:szCs w:val="28"/>
          <w:lang w:val="en" w:eastAsia="en-GB"/>
        </w:rPr>
      </w:pPr>
      <w:r w:rsidRPr="00A20B40">
        <w:rPr>
          <w:rFonts w:eastAsia="Times New Roman" w:cs="Arial"/>
          <w:b/>
          <w:color w:val="221E20"/>
          <w:sz w:val="28"/>
          <w:szCs w:val="28"/>
          <w:lang w:val="en" w:eastAsia="en-GB"/>
        </w:rPr>
        <w:t xml:space="preserve">Martham Parish Council </w:t>
      </w:r>
    </w:p>
    <w:p w:rsidR="00361851" w:rsidRPr="00A20B40" w:rsidRDefault="00361851" w:rsidP="00B33CC9">
      <w:pPr>
        <w:shd w:val="clear" w:color="auto" w:fill="FFFFFF"/>
        <w:spacing w:after="0" w:line="240" w:lineRule="auto"/>
        <w:contextualSpacing/>
        <w:rPr>
          <w:rFonts w:eastAsia="Times New Roman" w:cs="Arial"/>
          <w:b/>
          <w:color w:val="221E20"/>
          <w:sz w:val="28"/>
          <w:szCs w:val="28"/>
          <w:lang w:val="en" w:eastAsia="en-GB"/>
        </w:rPr>
      </w:pPr>
      <w:r w:rsidRPr="00A20B40">
        <w:rPr>
          <w:rFonts w:eastAsia="Times New Roman" w:cs="Arial"/>
          <w:b/>
          <w:color w:val="221E20"/>
          <w:sz w:val="28"/>
          <w:szCs w:val="28"/>
          <w:lang w:val="en" w:eastAsia="en-GB"/>
        </w:rPr>
        <w:t>25 hours per week</w:t>
      </w:r>
    </w:p>
    <w:p w:rsidR="00361851" w:rsidRPr="00A20B40" w:rsidRDefault="00361851" w:rsidP="00B33CC9">
      <w:pPr>
        <w:shd w:val="clear" w:color="auto" w:fill="FFFFFF"/>
        <w:spacing w:after="0" w:line="240" w:lineRule="auto"/>
        <w:contextualSpacing/>
        <w:rPr>
          <w:rFonts w:eastAsia="Times New Roman" w:cs="Arial"/>
          <w:b/>
          <w:color w:val="221E20"/>
          <w:sz w:val="28"/>
          <w:szCs w:val="28"/>
          <w:lang w:val="en" w:eastAsia="en-GB"/>
        </w:rPr>
      </w:pPr>
      <w:r w:rsidRPr="00A20B40">
        <w:rPr>
          <w:rFonts w:eastAsia="Times New Roman" w:cs="Arial"/>
          <w:b/>
          <w:color w:val="221E20"/>
          <w:sz w:val="28"/>
          <w:szCs w:val="28"/>
          <w:lang w:val="en" w:eastAsia="en-GB"/>
        </w:rPr>
        <w:t xml:space="preserve">£26,822 - £30,153 pro rata </w:t>
      </w:r>
      <w:r w:rsidR="00246391">
        <w:rPr>
          <w:rFonts w:eastAsia="Times New Roman" w:cs="Arial"/>
          <w:b/>
          <w:color w:val="221E20"/>
          <w:sz w:val="28"/>
          <w:szCs w:val="28"/>
          <w:lang w:val="en" w:eastAsia="en-GB"/>
        </w:rPr>
        <w:t xml:space="preserve">plus local government pension scheme </w:t>
      </w:r>
    </w:p>
    <w:p w:rsidR="00B33CC9" w:rsidRDefault="00B33CC9" w:rsidP="00B33CC9">
      <w:pPr>
        <w:shd w:val="clear" w:color="auto" w:fill="FFFFFF"/>
        <w:spacing w:after="0" w:line="240" w:lineRule="auto"/>
        <w:contextualSpacing/>
        <w:rPr>
          <w:rFonts w:eastAsia="Times New Roman" w:cs="Arial"/>
          <w:color w:val="221E20"/>
          <w:sz w:val="24"/>
          <w:szCs w:val="24"/>
          <w:lang w:val="en" w:eastAsia="en-GB"/>
        </w:rPr>
      </w:pPr>
    </w:p>
    <w:p w:rsidR="00B33CC9" w:rsidRPr="00B33CC9" w:rsidRDefault="00B33CC9" w:rsidP="00B33CC9">
      <w:r w:rsidRPr="00B33CC9">
        <w:t xml:space="preserve">The Clerk to the Council will be the Proper </w:t>
      </w:r>
      <w:smartTag w:uri="urn:schemas-microsoft-com:office:smarttags" w:element="PersonName">
        <w:r w:rsidRPr="00B33CC9">
          <w:t>Office</w:t>
        </w:r>
      </w:smartTag>
      <w:r w:rsidRPr="00B33CC9">
        <w:t>r of the Council and as such is under a statutory duty</w:t>
      </w:r>
      <w:r w:rsidR="00070A55">
        <w:t xml:space="preserve"> to carry out all the functions</w:t>
      </w:r>
      <w:r w:rsidRPr="00B33CC9">
        <w:t xml:space="preserve"> and in particular to serve or issue all the notifications required by law of a local authority's Proper </w:t>
      </w:r>
      <w:smartTag w:uri="urn:schemas-microsoft-com:office:smarttags" w:element="PersonName">
        <w:r w:rsidRPr="00B33CC9">
          <w:t>Office</w:t>
        </w:r>
      </w:smartTag>
      <w:r w:rsidRPr="00B33CC9">
        <w:t xml:space="preserve">r. </w:t>
      </w:r>
    </w:p>
    <w:p w:rsidR="00B33CC9" w:rsidRPr="00B33CC9" w:rsidRDefault="00B33CC9" w:rsidP="00B33CC9">
      <w:r w:rsidRPr="00B33CC9">
        <w:t xml:space="preserve">The successful candidate will be expected to advise the Council on, and assist in the formation of, overall policies. Producing all the information required for making effective decisions and to implement constructively all decisions is an essential part of the role.  The successful candidate will also be accountable to the Council for the effective management of all its resources and will report to them as and when required. Responsibility for all financial records of the Council and the careful administration of its finances is essential. </w:t>
      </w:r>
    </w:p>
    <w:p w:rsidR="00B33CC9" w:rsidRPr="00B33CC9" w:rsidRDefault="00246391" w:rsidP="00B33CC9">
      <w:pPr>
        <w:shd w:val="clear" w:color="auto" w:fill="FFFFFF"/>
        <w:spacing w:after="0" w:line="240" w:lineRule="auto"/>
        <w:contextualSpacing/>
        <w:rPr>
          <w:rFonts w:eastAsia="Times New Roman" w:cs="Arial"/>
          <w:color w:val="221E20"/>
          <w:lang w:val="en" w:eastAsia="en-GB"/>
        </w:rPr>
      </w:pPr>
      <w:r w:rsidRPr="00B33CC9">
        <w:rPr>
          <w:rFonts w:eastAsia="Times New Roman" w:cs="Arial"/>
          <w:color w:val="221E20"/>
          <w:lang w:val="en" w:eastAsia="en-GB"/>
        </w:rPr>
        <w:t>The Council meets 12 times a year for meetings plus the Annual Parish Meeting held in May, plus commi</w:t>
      </w:r>
      <w:r>
        <w:rPr>
          <w:rFonts w:eastAsia="Times New Roman" w:cs="Arial"/>
          <w:color w:val="221E20"/>
          <w:lang w:val="en" w:eastAsia="en-GB"/>
        </w:rPr>
        <w:t xml:space="preserve">ttee meetings when scheduled.  </w:t>
      </w:r>
      <w:r w:rsidR="00B33CC9" w:rsidRPr="00B33CC9">
        <w:rPr>
          <w:rFonts w:eastAsia="Times New Roman" w:cs="Arial"/>
          <w:color w:val="221E20"/>
          <w:lang w:val="en" w:eastAsia="en-GB"/>
        </w:rPr>
        <w:t>The place of work will be the Parish Office at the Community Centre, although working from home for part of the time will be possible.  The hours outside of the meeting attendance are not s</w:t>
      </w:r>
      <w:r w:rsidR="00070A55">
        <w:rPr>
          <w:rFonts w:eastAsia="Times New Roman" w:cs="Arial"/>
          <w:color w:val="221E20"/>
          <w:lang w:val="en" w:eastAsia="en-GB"/>
        </w:rPr>
        <w:t xml:space="preserve">et and therefore the post requires flexible working including evenings. </w:t>
      </w:r>
    </w:p>
    <w:p w:rsidR="00B33CC9" w:rsidRPr="00B33CC9" w:rsidRDefault="00B33CC9" w:rsidP="00B33CC9">
      <w:pPr>
        <w:shd w:val="clear" w:color="auto" w:fill="FFFFFF"/>
        <w:spacing w:after="0" w:line="240" w:lineRule="auto"/>
        <w:contextualSpacing/>
        <w:rPr>
          <w:rFonts w:eastAsia="Times New Roman" w:cs="Arial"/>
          <w:color w:val="221E20"/>
          <w:lang w:val="en" w:eastAsia="en-GB"/>
        </w:rPr>
      </w:pPr>
    </w:p>
    <w:p w:rsidR="00246391" w:rsidRPr="00B33CC9" w:rsidRDefault="00246391" w:rsidP="00246391">
      <w:pPr>
        <w:shd w:val="clear" w:color="auto" w:fill="FFFFFF"/>
        <w:spacing w:after="0" w:line="240" w:lineRule="auto"/>
        <w:contextualSpacing/>
        <w:rPr>
          <w:rFonts w:eastAsia="Times New Roman" w:cs="Arial"/>
          <w:color w:val="221E20"/>
          <w:lang w:val="en" w:eastAsia="en-GB"/>
        </w:rPr>
      </w:pPr>
      <w:r w:rsidRPr="00B33CC9">
        <w:rPr>
          <w:rFonts w:eastAsia="Times New Roman" w:cs="Arial"/>
          <w:color w:val="221E20"/>
          <w:lang w:val="en" w:eastAsia="en-GB"/>
        </w:rPr>
        <w:t xml:space="preserve">The successful candidate will have experience or knowledge of the parish/local government sector.  Ideally with a certificate in Local Council Administration (CiLCA) or another administration qualification. </w:t>
      </w:r>
    </w:p>
    <w:p w:rsidR="00B33CC9" w:rsidRPr="00B33CC9" w:rsidRDefault="00B33CC9" w:rsidP="00B33CC9">
      <w:pPr>
        <w:shd w:val="clear" w:color="auto" w:fill="FFFFFF"/>
        <w:spacing w:after="0" w:line="240" w:lineRule="auto"/>
        <w:contextualSpacing/>
        <w:rPr>
          <w:rFonts w:eastAsia="Times New Roman" w:cs="Arial"/>
          <w:color w:val="221E20"/>
          <w:lang w:val="en" w:eastAsia="en-GB"/>
        </w:rPr>
      </w:pPr>
    </w:p>
    <w:p w:rsidR="00B33CC9" w:rsidRPr="00B33CC9" w:rsidRDefault="00070A55" w:rsidP="00B33CC9">
      <w:pPr>
        <w:shd w:val="clear" w:color="auto" w:fill="FFFFFF"/>
        <w:spacing w:after="0" w:line="240" w:lineRule="auto"/>
        <w:contextualSpacing/>
        <w:rPr>
          <w:rFonts w:eastAsia="Times New Roman" w:cs="Arial"/>
          <w:color w:val="221E20"/>
          <w:lang w:val="en" w:eastAsia="en-GB"/>
        </w:rPr>
      </w:pPr>
      <w:r>
        <w:rPr>
          <w:rFonts w:eastAsia="Times New Roman" w:cs="Arial"/>
          <w:color w:val="221E20"/>
          <w:lang w:val="en" w:eastAsia="en-GB"/>
        </w:rPr>
        <w:t xml:space="preserve">Excellent communication </w:t>
      </w:r>
      <w:r w:rsidR="00791328">
        <w:rPr>
          <w:rFonts w:eastAsia="Times New Roman" w:cs="Arial"/>
          <w:color w:val="221E20"/>
          <w:lang w:val="en" w:eastAsia="en-GB"/>
        </w:rPr>
        <w:t xml:space="preserve">and listening </w:t>
      </w:r>
      <w:r>
        <w:rPr>
          <w:rFonts w:eastAsia="Times New Roman" w:cs="Arial"/>
          <w:color w:val="221E20"/>
          <w:lang w:val="en" w:eastAsia="en-GB"/>
        </w:rPr>
        <w:t>skills</w:t>
      </w:r>
      <w:r w:rsidR="00791328">
        <w:rPr>
          <w:rFonts w:eastAsia="Times New Roman" w:cs="Arial"/>
          <w:color w:val="221E20"/>
          <w:lang w:val="en" w:eastAsia="en-GB"/>
        </w:rPr>
        <w:t xml:space="preserve"> </w:t>
      </w:r>
      <w:r>
        <w:rPr>
          <w:rFonts w:eastAsia="Times New Roman" w:cs="Arial"/>
          <w:color w:val="221E20"/>
          <w:lang w:val="en" w:eastAsia="en-GB"/>
        </w:rPr>
        <w:t xml:space="preserve">together with the ability to organise, prioritise and work to tight deadlines are essential.  </w:t>
      </w:r>
    </w:p>
    <w:p w:rsidR="00B33CC9" w:rsidRPr="00B33CC9" w:rsidRDefault="00B33CC9" w:rsidP="00B33CC9">
      <w:pPr>
        <w:shd w:val="clear" w:color="auto" w:fill="FFFFFF"/>
        <w:spacing w:after="0" w:line="240" w:lineRule="auto"/>
        <w:contextualSpacing/>
        <w:rPr>
          <w:rFonts w:eastAsia="Times New Roman" w:cs="Arial"/>
          <w:color w:val="221E20"/>
          <w:lang w:val="en" w:eastAsia="en-GB"/>
        </w:rPr>
      </w:pPr>
    </w:p>
    <w:p w:rsidR="00A20B40" w:rsidRPr="00B33CC9" w:rsidRDefault="00070A55" w:rsidP="00B33CC9">
      <w:pPr>
        <w:shd w:val="clear" w:color="auto" w:fill="FFFFFF"/>
        <w:spacing w:after="0" w:line="240" w:lineRule="auto"/>
        <w:contextualSpacing/>
        <w:rPr>
          <w:rFonts w:eastAsia="Times New Roman" w:cs="Arial"/>
          <w:color w:val="221E20"/>
          <w:lang w:val="en" w:eastAsia="en-GB"/>
        </w:rPr>
      </w:pPr>
      <w:r>
        <w:rPr>
          <w:rFonts w:eastAsia="Times New Roman" w:cs="Arial"/>
          <w:color w:val="221E20"/>
          <w:lang w:val="en" w:eastAsia="en-GB"/>
        </w:rPr>
        <w:t xml:space="preserve">Primarily using </w:t>
      </w:r>
      <w:r w:rsidR="00791328">
        <w:rPr>
          <w:rFonts w:eastAsia="Times New Roman" w:cs="Arial"/>
          <w:color w:val="221E20"/>
          <w:lang w:val="en" w:eastAsia="en-GB"/>
        </w:rPr>
        <w:t>Word, Excel a</w:t>
      </w:r>
      <w:r>
        <w:rPr>
          <w:rFonts w:eastAsia="Times New Roman" w:cs="Arial"/>
          <w:color w:val="221E20"/>
          <w:lang w:val="en" w:eastAsia="en-GB"/>
        </w:rPr>
        <w:t>nd email the</w:t>
      </w:r>
      <w:r w:rsidRPr="00B33CC9">
        <w:rPr>
          <w:rFonts w:eastAsia="Times New Roman" w:cs="Arial"/>
          <w:color w:val="221E20"/>
          <w:lang w:val="en" w:eastAsia="en-GB"/>
        </w:rPr>
        <w:t xml:space="preserve"> role provides an opportunity for you to commit to delivering an effective and efficient administration service.  If you feel you meet the above skills we want to hear from you! </w:t>
      </w:r>
    </w:p>
    <w:p w:rsidR="00B33CC9" w:rsidRPr="00B33CC9" w:rsidRDefault="00B33CC9" w:rsidP="00B33CC9">
      <w:pPr>
        <w:shd w:val="clear" w:color="auto" w:fill="FFFFFF"/>
        <w:spacing w:after="0" w:line="240" w:lineRule="auto"/>
        <w:contextualSpacing/>
        <w:rPr>
          <w:rFonts w:eastAsia="Times New Roman" w:cs="Arial"/>
          <w:color w:val="221E20"/>
          <w:lang w:val="en" w:eastAsia="en-GB"/>
        </w:rPr>
      </w:pPr>
    </w:p>
    <w:p w:rsidR="00B33CC9" w:rsidRPr="00B33CC9" w:rsidRDefault="00B33CC9" w:rsidP="00B33CC9">
      <w:pPr>
        <w:shd w:val="clear" w:color="auto" w:fill="FFFFFF"/>
        <w:spacing w:after="300" w:line="240" w:lineRule="auto"/>
        <w:rPr>
          <w:rFonts w:eastAsia="Times New Roman" w:cs="Arial"/>
          <w:color w:val="221E20"/>
          <w:lang w:val="en" w:eastAsia="en-GB"/>
        </w:rPr>
      </w:pPr>
      <w:r w:rsidRPr="00B33CC9">
        <w:rPr>
          <w:rFonts w:eastAsia="Times New Roman" w:cs="Arial"/>
          <w:color w:val="221E20"/>
          <w:lang w:val="en" w:eastAsia="en-GB"/>
        </w:rPr>
        <w:t xml:space="preserve">To apply please </w:t>
      </w:r>
      <w:r w:rsidR="00070A55">
        <w:rPr>
          <w:rFonts w:eastAsia="Times New Roman" w:cs="Arial"/>
          <w:color w:val="221E20"/>
          <w:lang w:val="en" w:eastAsia="en-GB"/>
        </w:rPr>
        <w:t xml:space="preserve">complete an application form and send your CV to </w:t>
      </w:r>
      <w:hyperlink r:id="rId4" w:history="1">
        <w:r w:rsidR="00070A55" w:rsidRPr="006B2083">
          <w:rPr>
            <w:rStyle w:val="Hyperlink"/>
            <w:rFonts w:eastAsia="Times New Roman" w:cs="Arial"/>
            <w:lang w:val="en" w:eastAsia="en-GB"/>
          </w:rPr>
          <w:t>marthamparishcouncil@charitybackroom.org.uk</w:t>
        </w:r>
      </w:hyperlink>
      <w:r w:rsidR="00070A55">
        <w:rPr>
          <w:rFonts w:eastAsia="Times New Roman" w:cs="Arial"/>
          <w:color w:val="221E20"/>
          <w:lang w:val="en" w:eastAsia="en-GB"/>
        </w:rPr>
        <w:t xml:space="preserve"> </w:t>
      </w:r>
    </w:p>
    <w:p w:rsidR="00791328" w:rsidRPr="00B33CC9" w:rsidRDefault="00CC074E" w:rsidP="00B33CC9">
      <w:pPr>
        <w:shd w:val="clear" w:color="auto" w:fill="FFFFFF"/>
        <w:spacing w:after="300" w:line="240" w:lineRule="auto"/>
        <w:rPr>
          <w:rFonts w:eastAsia="Times New Roman" w:cs="Arial"/>
          <w:color w:val="221E20"/>
          <w:lang w:val="en" w:eastAsia="en-GB"/>
        </w:rPr>
      </w:pPr>
      <w:r>
        <w:rPr>
          <w:rFonts w:eastAsia="Times New Roman" w:cs="Arial"/>
          <w:color w:val="221E20"/>
          <w:lang w:val="en" w:eastAsia="en-GB"/>
        </w:rPr>
        <w:t>Closing date: 12:00 pm Monday 16 October 2017.</w:t>
      </w:r>
    </w:p>
    <w:sectPr w:rsidR="00791328" w:rsidRPr="00B33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51"/>
    <w:rsid w:val="00070A55"/>
    <w:rsid w:val="001B6BC3"/>
    <w:rsid w:val="001D7D9D"/>
    <w:rsid w:val="00246391"/>
    <w:rsid w:val="00361851"/>
    <w:rsid w:val="00616299"/>
    <w:rsid w:val="00791328"/>
    <w:rsid w:val="00A20B40"/>
    <w:rsid w:val="00B33CC9"/>
    <w:rsid w:val="00CC074E"/>
    <w:rsid w:val="00F5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F00F6FA-4A1C-4DDA-8486-5479F6C8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C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40768">
      <w:bodyDiv w:val="1"/>
      <w:marLeft w:val="0"/>
      <w:marRight w:val="0"/>
      <w:marTop w:val="0"/>
      <w:marBottom w:val="0"/>
      <w:divBdr>
        <w:top w:val="none" w:sz="0" w:space="0" w:color="auto"/>
        <w:left w:val="none" w:sz="0" w:space="0" w:color="auto"/>
        <w:bottom w:val="none" w:sz="0" w:space="0" w:color="auto"/>
        <w:right w:val="none" w:sz="0" w:space="0" w:color="auto"/>
      </w:divBdr>
      <w:divsChild>
        <w:div w:id="265385554">
          <w:marLeft w:val="0"/>
          <w:marRight w:val="0"/>
          <w:marTop w:val="0"/>
          <w:marBottom w:val="0"/>
          <w:divBdr>
            <w:top w:val="none" w:sz="0" w:space="0" w:color="auto"/>
            <w:left w:val="none" w:sz="0" w:space="0" w:color="auto"/>
            <w:bottom w:val="none" w:sz="0" w:space="0" w:color="auto"/>
            <w:right w:val="none" w:sz="0" w:space="0" w:color="auto"/>
          </w:divBdr>
          <w:divsChild>
            <w:div w:id="862788570">
              <w:marLeft w:val="0"/>
              <w:marRight w:val="0"/>
              <w:marTop w:val="0"/>
              <w:marBottom w:val="0"/>
              <w:divBdr>
                <w:top w:val="none" w:sz="0" w:space="0" w:color="auto"/>
                <w:left w:val="none" w:sz="0" w:space="0" w:color="auto"/>
                <w:bottom w:val="none" w:sz="0" w:space="0" w:color="auto"/>
                <w:right w:val="none" w:sz="0" w:space="0" w:color="auto"/>
              </w:divBdr>
              <w:divsChild>
                <w:div w:id="307446023">
                  <w:marLeft w:val="0"/>
                  <w:marRight w:val="0"/>
                  <w:marTop w:val="0"/>
                  <w:marBottom w:val="0"/>
                  <w:divBdr>
                    <w:top w:val="none" w:sz="0" w:space="0" w:color="auto"/>
                    <w:left w:val="none" w:sz="0" w:space="0" w:color="auto"/>
                    <w:bottom w:val="none" w:sz="0" w:space="0" w:color="auto"/>
                    <w:right w:val="none" w:sz="0" w:space="0" w:color="auto"/>
                  </w:divBdr>
                  <w:divsChild>
                    <w:div w:id="466817326">
                      <w:marLeft w:val="0"/>
                      <w:marRight w:val="0"/>
                      <w:marTop w:val="0"/>
                      <w:marBottom w:val="0"/>
                      <w:divBdr>
                        <w:top w:val="none" w:sz="0" w:space="0" w:color="auto"/>
                        <w:left w:val="none" w:sz="0" w:space="0" w:color="auto"/>
                        <w:bottom w:val="none" w:sz="0" w:space="0" w:color="auto"/>
                        <w:right w:val="none" w:sz="0" w:space="0" w:color="auto"/>
                      </w:divBdr>
                      <w:divsChild>
                        <w:div w:id="681010404">
                          <w:marLeft w:val="0"/>
                          <w:marRight w:val="0"/>
                          <w:marTop w:val="450"/>
                          <w:marBottom w:val="450"/>
                          <w:divBdr>
                            <w:top w:val="none" w:sz="0" w:space="0" w:color="auto"/>
                            <w:left w:val="none" w:sz="0" w:space="0" w:color="auto"/>
                            <w:bottom w:val="none" w:sz="0" w:space="0" w:color="auto"/>
                            <w:right w:val="none" w:sz="0" w:space="0" w:color="auto"/>
                          </w:divBdr>
                          <w:divsChild>
                            <w:div w:id="466976010">
                              <w:marLeft w:val="0"/>
                              <w:marRight w:val="0"/>
                              <w:marTop w:val="0"/>
                              <w:marBottom w:val="0"/>
                              <w:divBdr>
                                <w:top w:val="none" w:sz="0" w:space="0" w:color="auto"/>
                                <w:left w:val="none" w:sz="0" w:space="0" w:color="auto"/>
                                <w:bottom w:val="none" w:sz="0" w:space="0" w:color="auto"/>
                                <w:right w:val="none" w:sz="0" w:space="0" w:color="auto"/>
                              </w:divBdr>
                              <w:divsChild>
                                <w:div w:id="11126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thamparishcouncil@charitybackroo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Gosden</dc:creator>
  <cp:lastModifiedBy>Ormesby Parish Clerk</cp:lastModifiedBy>
  <cp:revision>2</cp:revision>
  <cp:lastPrinted>2017-10-02T12:49:00Z</cp:lastPrinted>
  <dcterms:created xsi:type="dcterms:W3CDTF">2017-10-04T08:54:00Z</dcterms:created>
  <dcterms:modified xsi:type="dcterms:W3CDTF">2017-10-04T08:54:00Z</dcterms:modified>
</cp:coreProperties>
</file>